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6C" w:rsidRDefault="000D376C" w:rsidP="000D376C">
      <w:pPr>
        <w:pStyle w:val="a5"/>
        <w:rPr>
          <w:rFonts w:ascii="Times New Roman" w:eastAsia="仿宋" w:hAnsi="Times New Roman" w:cs="Times New Roman"/>
          <w:color w:val="333333"/>
        </w:rPr>
      </w:pPr>
      <w:r>
        <w:rPr>
          <w:rFonts w:ascii="Times New Roman" w:eastAsia="仿宋" w:hAnsi="Times New Roman" w:cs="Times New Roman"/>
          <w:color w:val="33333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95pt;margin-top:1.6pt;width:209.9pt;height:38.4pt;z-index:251660288;mso-height-percent:200;mso-height-percent:200;mso-width-relative:margin;mso-height-relative:margin" stroked="f">
            <v:textbox style="mso-fit-shape-to-text:t">
              <w:txbxContent>
                <w:p w:rsidR="000D376C" w:rsidRDefault="000D376C" w:rsidP="000D376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部门编码：</w:t>
                  </w:r>
                  <w:r>
                    <w:rPr>
                      <w:rFonts w:hint="eastAsia"/>
                      <w:sz w:val="24"/>
                    </w:rPr>
                    <w:t>00000</w:t>
                  </w:r>
                </w:p>
                <w:p w:rsidR="000D376C" w:rsidRDefault="000D376C" w:rsidP="000D376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经费编码：</w:t>
                  </w:r>
                  <w:r>
                    <w:rPr>
                      <w:rFonts w:hint="eastAsia"/>
                      <w:sz w:val="24"/>
                    </w:rPr>
                    <w:t>S306021201</w:t>
                  </w:r>
                </w:p>
              </w:txbxContent>
            </v:textbox>
          </v:shape>
        </w:pict>
      </w:r>
      <w:r>
        <w:rPr>
          <w:rFonts w:ascii="Times New Roman" w:eastAsia="仿宋" w:hAnsi="Times New Roman" w:cs="Times New Roman"/>
          <w:color w:val="333333"/>
        </w:rPr>
        <w:pict>
          <v:shape id="_x0000_s1027" type="#_x0000_t202" style="position:absolute;left:0;text-align:left;margin-left:255pt;margin-top:12.55pt;width:194.1pt;height:23.55pt;z-index:251661312;mso-width-percent:400;mso-height-percent:200;mso-width-percent:400;mso-height-percent:200;mso-width-relative:margin;mso-height-relative:margin">
            <v:textbox style="mso-fit-shape-to-text:t">
              <w:txbxContent>
                <w:p w:rsidR="000D376C" w:rsidRDefault="000D376C" w:rsidP="000D376C">
                  <w:r>
                    <w:rPr>
                      <w:rFonts w:hint="eastAsia"/>
                    </w:rPr>
                    <w:t>编号：</w:t>
                  </w:r>
                </w:p>
              </w:txbxContent>
            </v:textbox>
          </v:shape>
        </w:pict>
      </w:r>
    </w:p>
    <w:p w:rsidR="000D376C" w:rsidRDefault="000D376C" w:rsidP="000D376C">
      <w:pPr>
        <w:pStyle w:val="a5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 xml:space="preserve">3 </w:t>
      </w:r>
      <w:r>
        <w:rPr>
          <w:rFonts w:hint="eastAsia"/>
          <w:sz w:val="30"/>
          <w:szCs w:val="30"/>
        </w:rPr>
        <w:t>西北农林科技大学人工气候室、种质资源库、冷库使用费结算单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7"/>
        <w:gridCol w:w="402"/>
        <w:gridCol w:w="679"/>
        <w:gridCol w:w="1206"/>
        <w:gridCol w:w="139"/>
        <w:gridCol w:w="1767"/>
        <w:gridCol w:w="364"/>
        <w:gridCol w:w="844"/>
        <w:gridCol w:w="2711"/>
      </w:tblGrid>
      <w:tr w:rsidR="000D376C" w:rsidTr="007C6280">
        <w:trPr>
          <w:trHeight w:val="620"/>
        </w:trPr>
        <w:tc>
          <w:tcPr>
            <w:tcW w:w="1727" w:type="dxa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申请人姓名</w:t>
            </w:r>
          </w:p>
        </w:tc>
        <w:tc>
          <w:tcPr>
            <w:tcW w:w="2287" w:type="dxa"/>
            <w:gridSpan w:val="3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4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711" w:type="dxa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D376C" w:rsidTr="007C6280">
        <w:trPr>
          <w:trHeight w:val="613"/>
        </w:trPr>
        <w:tc>
          <w:tcPr>
            <w:tcW w:w="1727" w:type="dxa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经手人姓名</w:t>
            </w:r>
          </w:p>
        </w:tc>
        <w:tc>
          <w:tcPr>
            <w:tcW w:w="2287" w:type="dxa"/>
            <w:gridSpan w:val="3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4"/>
            <w:vAlign w:val="center"/>
          </w:tcPr>
          <w:p w:rsidR="000D376C" w:rsidRDefault="000D376C" w:rsidP="007C6280">
            <w:pPr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11" w:type="dxa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D376C" w:rsidTr="007C6280">
        <w:trPr>
          <w:trHeight w:val="607"/>
        </w:trPr>
        <w:tc>
          <w:tcPr>
            <w:tcW w:w="1727" w:type="dxa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房间号</w:t>
            </w:r>
          </w:p>
        </w:tc>
        <w:tc>
          <w:tcPr>
            <w:tcW w:w="1206" w:type="dxa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平方米</w:t>
            </w:r>
          </w:p>
        </w:tc>
        <w:tc>
          <w:tcPr>
            <w:tcW w:w="3114" w:type="dxa"/>
            <w:gridSpan w:val="4"/>
            <w:vAlign w:val="center"/>
          </w:tcPr>
          <w:p w:rsidR="000D376C" w:rsidRDefault="000D376C" w:rsidP="007C6280">
            <w:pPr>
              <w:spacing w:line="360" w:lineRule="auto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711" w:type="dxa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租用费</w:t>
            </w:r>
          </w:p>
        </w:tc>
      </w:tr>
      <w:tr w:rsidR="000D376C" w:rsidTr="007C6280">
        <w:trPr>
          <w:trHeight w:val="974"/>
        </w:trPr>
        <w:tc>
          <w:tcPr>
            <w:tcW w:w="1727" w:type="dxa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人工气候室</w:t>
            </w:r>
          </w:p>
        </w:tc>
        <w:tc>
          <w:tcPr>
            <w:tcW w:w="1081" w:type="dxa"/>
            <w:gridSpan w:val="2"/>
            <w:vAlign w:val="center"/>
          </w:tcPr>
          <w:p w:rsidR="000D376C" w:rsidRDefault="000D376C" w:rsidP="007C628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0D376C" w:rsidRDefault="000D376C" w:rsidP="007C628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4"/>
            <w:vAlign w:val="center"/>
          </w:tcPr>
          <w:p w:rsidR="000D376C" w:rsidRDefault="000D376C" w:rsidP="007C628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年  月至   年  月</w:t>
            </w:r>
          </w:p>
        </w:tc>
        <w:tc>
          <w:tcPr>
            <w:tcW w:w="2711" w:type="dxa"/>
            <w:vAlign w:val="center"/>
          </w:tcPr>
          <w:p w:rsidR="000D376C" w:rsidRDefault="000D376C" w:rsidP="007C628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   个月     元</w:t>
            </w:r>
          </w:p>
        </w:tc>
      </w:tr>
      <w:tr w:rsidR="000D376C" w:rsidTr="007C6280">
        <w:trPr>
          <w:trHeight w:val="832"/>
        </w:trPr>
        <w:tc>
          <w:tcPr>
            <w:tcW w:w="1727" w:type="dxa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种质资源库</w:t>
            </w:r>
          </w:p>
        </w:tc>
        <w:tc>
          <w:tcPr>
            <w:tcW w:w="1081" w:type="dxa"/>
            <w:gridSpan w:val="2"/>
            <w:vAlign w:val="center"/>
          </w:tcPr>
          <w:p w:rsidR="000D376C" w:rsidRDefault="000D376C" w:rsidP="007C628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0D376C" w:rsidRDefault="000D376C" w:rsidP="007C628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4"/>
            <w:vAlign w:val="center"/>
          </w:tcPr>
          <w:p w:rsidR="000D376C" w:rsidRDefault="000D376C" w:rsidP="007C628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年  月至   年  月</w:t>
            </w:r>
          </w:p>
        </w:tc>
        <w:tc>
          <w:tcPr>
            <w:tcW w:w="2711" w:type="dxa"/>
            <w:vAlign w:val="center"/>
          </w:tcPr>
          <w:p w:rsidR="000D376C" w:rsidRDefault="000D376C" w:rsidP="007C628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   个月     元</w:t>
            </w:r>
          </w:p>
        </w:tc>
      </w:tr>
      <w:tr w:rsidR="000D376C" w:rsidTr="007C6280">
        <w:trPr>
          <w:trHeight w:val="702"/>
        </w:trPr>
        <w:tc>
          <w:tcPr>
            <w:tcW w:w="1727" w:type="dxa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冷库</w:t>
            </w:r>
          </w:p>
        </w:tc>
        <w:tc>
          <w:tcPr>
            <w:tcW w:w="1081" w:type="dxa"/>
            <w:gridSpan w:val="2"/>
            <w:vAlign w:val="center"/>
          </w:tcPr>
          <w:p w:rsidR="000D376C" w:rsidRDefault="000D376C" w:rsidP="007C628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0D376C" w:rsidRDefault="000D376C" w:rsidP="007C628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gridSpan w:val="4"/>
            <w:vAlign w:val="center"/>
          </w:tcPr>
          <w:p w:rsidR="000D376C" w:rsidRDefault="000D376C" w:rsidP="007C628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年  月至   年  月</w:t>
            </w:r>
          </w:p>
        </w:tc>
        <w:tc>
          <w:tcPr>
            <w:tcW w:w="2711" w:type="dxa"/>
            <w:vAlign w:val="center"/>
          </w:tcPr>
          <w:p w:rsidR="000D376C" w:rsidRDefault="000D376C" w:rsidP="007C628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   个月     元</w:t>
            </w:r>
          </w:p>
        </w:tc>
      </w:tr>
      <w:tr w:rsidR="000D376C" w:rsidTr="007C6280">
        <w:trPr>
          <w:trHeight w:val="860"/>
        </w:trPr>
        <w:tc>
          <w:tcPr>
            <w:tcW w:w="1727" w:type="dxa"/>
            <w:vAlign w:val="center"/>
          </w:tcPr>
          <w:p w:rsidR="000D376C" w:rsidRDefault="000D376C" w:rsidP="007C628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收费标准                 </w:t>
            </w:r>
          </w:p>
        </w:tc>
        <w:tc>
          <w:tcPr>
            <w:tcW w:w="4193" w:type="dxa"/>
            <w:gridSpan w:val="5"/>
            <w:vAlign w:val="center"/>
          </w:tcPr>
          <w:p w:rsidR="000D376C" w:rsidRDefault="000D376C" w:rsidP="007C628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人工气候室：80元/平方米/月</w:t>
            </w:r>
          </w:p>
          <w:p w:rsidR="000D376C" w:rsidRDefault="000D376C" w:rsidP="007C628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种质资源库、冷库：40元/平方米/月</w:t>
            </w:r>
          </w:p>
        </w:tc>
        <w:tc>
          <w:tcPr>
            <w:tcW w:w="1208" w:type="dxa"/>
            <w:gridSpan w:val="2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合计收费</w:t>
            </w:r>
          </w:p>
        </w:tc>
        <w:tc>
          <w:tcPr>
            <w:tcW w:w="2711" w:type="dxa"/>
            <w:vAlign w:val="center"/>
          </w:tcPr>
          <w:p w:rsidR="000D376C" w:rsidRDefault="000D376C" w:rsidP="007C6280">
            <w:pPr>
              <w:spacing w:line="360" w:lineRule="auto"/>
              <w:ind w:firstLineChars="700" w:firstLine="1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元  </w:t>
            </w:r>
          </w:p>
        </w:tc>
      </w:tr>
      <w:tr w:rsidR="000D376C" w:rsidTr="007C6280">
        <w:trPr>
          <w:trHeight w:val="672"/>
        </w:trPr>
        <w:tc>
          <w:tcPr>
            <w:tcW w:w="9839" w:type="dxa"/>
            <w:gridSpan w:val="9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申请人经费使用卡信息</w:t>
            </w:r>
          </w:p>
        </w:tc>
      </w:tr>
      <w:tr w:rsidR="000D376C" w:rsidTr="007C6280">
        <w:trPr>
          <w:trHeight w:val="624"/>
        </w:trPr>
        <w:tc>
          <w:tcPr>
            <w:tcW w:w="2129" w:type="dxa"/>
            <w:gridSpan w:val="2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部门编码</w:t>
            </w:r>
          </w:p>
        </w:tc>
        <w:tc>
          <w:tcPr>
            <w:tcW w:w="2024" w:type="dxa"/>
            <w:gridSpan w:val="3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项目编码</w:t>
            </w:r>
          </w:p>
        </w:tc>
        <w:tc>
          <w:tcPr>
            <w:tcW w:w="3555" w:type="dxa"/>
            <w:gridSpan w:val="2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D376C" w:rsidTr="007C6280">
        <w:trPr>
          <w:trHeight w:val="1210"/>
        </w:trPr>
        <w:tc>
          <w:tcPr>
            <w:tcW w:w="2129" w:type="dxa"/>
            <w:gridSpan w:val="2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课题经费</w:t>
            </w:r>
          </w:p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审批人意见</w:t>
            </w:r>
          </w:p>
        </w:tc>
        <w:tc>
          <w:tcPr>
            <w:tcW w:w="7710" w:type="dxa"/>
            <w:gridSpan w:val="7"/>
            <w:vAlign w:val="center"/>
          </w:tcPr>
          <w:p w:rsidR="000D376C" w:rsidRDefault="000D376C" w:rsidP="007C628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意见：</w:t>
            </w:r>
          </w:p>
          <w:p w:rsidR="000D376C" w:rsidRDefault="000D376C" w:rsidP="007C6280">
            <w:pPr>
              <w:wordWrap w:val="0"/>
              <w:spacing w:line="360" w:lineRule="auto"/>
              <w:ind w:right="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                年     月    日</w:t>
            </w:r>
          </w:p>
        </w:tc>
      </w:tr>
      <w:tr w:rsidR="000D376C" w:rsidTr="007C6280">
        <w:trPr>
          <w:trHeight w:val="1910"/>
        </w:trPr>
        <w:tc>
          <w:tcPr>
            <w:tcW w:w="2129" w:type="dxa"/>
            <w:gridSpan w:val="2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人工气候室、种质资源库、冷库</w:t>
            </w:r>
          </w:p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主管部门</w:t>
            </w:r>
          </w:p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710" w:type="dxa"/>
            <w:gridSpan w:val="7"/>
          </w:tcPr>
          <w:p w:rsidR="000D376C" w:rsidRDefault="000D376C" w:rsidP="007C628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请计财处按照合计收费金额从课题经费使用卡划转经费到《科研公共设施租用收入》科目,并出具收费凭证。</w:t>
            </w:r>
          </w:p>
          <w:p w:rsidR="000D376C" w:rsidRDefault="000D376C" w:rsidP="007C6280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0D376C" w:rsidRDefault="000D376C" w:rsidP="007C6280">
            <w:pPr>
              <w:wordWrap w:val="0"/>
              <w:spacing w:line="360" w:lineRule="auto"/>
              <w:ind w:right="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负责人（签字）：             年   月   日</w:t>
            </w:r>
          </w:p>
        </w:tc>
      </w:tr>
      <w:tr w:rsidR="000D376C" w:rsidTr="007C6280">
        <w:trPr>
          <w:trHeight w:val="1295"/>
        </w:trPr>
        <w:tc>
          <w:tcPr>
            <w:tcW w:w="2129" w:type="dxa"/>
            <w:gridSpan w:val="2"/>
            <w:vAlign w:val="center"/>
          </w:tcPr>
          <w:p w:rsidR="000D376C" w:rsidRDefault="000D376C" w:rsidP="007C62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710" w:type="dxa"/>
            <w:gridSpan w:val="7"/>
            <w:vAlign w:val="center"/>
          </w:tcPr>
          <w:p w:rsidR="000D376C" w:rsidRDefault="000D376C" w:rsidP="007C628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持经费本到各核算中心办理费用划转。凭会计科出具的凭证到园艺科学研究平台（园艺学院312室）办理开通使用手续。</w:t>
            </w:r>
          </w:p>
        </w:tc>
      </w:tr>
    </w:tbl>
    <w:p w:rsidR="00747613" w:rsidRPr="000D376C" w:rsidRDefault="00747613"/>
    <w:sectPr w:rsidR="00747613" w:rsidRPr="000D3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613" w:rsidRDefault="00747613" w:rsidP="000D376C">
      <w:r>
        <w:separator/>
      </w:r>
    </w:p>
  </w:endnote>
  <w:endnote w:type="continuationSeparator" w:id="1">
    <w:p w:rsidR="00747613" w:rsidRDefault="00747613" w:rsidP="000D3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613" w:rsidRDefault="00747613" w:rsidP="000D376C">
      <w:r>
        <w:separator/>
      </w:r>
    </w:p>
  </w:footnote>
  <w:footnote w:type="continuationSeparator" w:id="1">
    <w:p w:rsidR="00747613" w:rsidRDefault="00747613" w:rsidP="000D37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76C"/>
    <w:rsid w:val="000D376C"/>
    <w:rsid w:val="0074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7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76C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0D376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0D376C"/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2</cp:revision>
  <dcterms:created xsi:type="dcterms:W3CDTF">2016-07-13T09:33:00Z</dcterms:created>
  <dcterms:modified xsi:type="dcterms:W3CDTF">2016-07-13T09:34:00Z</dcterms:modified>
</cp:coreProperties>
</file>