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702" w:rsidRDefault="00317702" w:rsidP="00317702">
      <w:pPr>
        <w:ind w:left="3780" w:hangingChars="1350" w:hanging="37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附件2:</w:t>
      </w:r>
    </w:p>
    <w:p w:rsidR="00317702" w:rsidRDefault="00F547C4" w:rsidP="00317702">
      <w:pPr>
        <w:spacing w:line="6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园艺学院</w:t>
      </w:r>
      <w:r w:rsidR="00317702">
        <w:rPr>
          <w:rFonts w:ascii="黑体" w:eastAsia="黑体" w:hint="eastAsia"/>
          <w:b/>
          <w:sz w:val="32"/>
          <w:szCs w:val="32"/>
        </w:rPr>
        <w:t>青年教师讲课比赛评分表</w:t>
      </w:r>
    </w:p>
    <w:p w:rsidR="00317702" w:rsidRDefault="00317702" w:rsidP="00F547C4">
      <w:pPr>
        <w:spacing w:afterLines="50" w:line="600" w:lineRule="exact"/>
        <w:rPr>
          <w:rFonts w:ascii="黑体" w:eastAsia="黑体"/>
          <w:b/>
          <w:szCs w:val="21"/>
        </w:rPr>
      </w:pPr>
      <w:r>
        <w:rPr>
          <w:rFonts w:ascii="宋体" w:hAnsi="宋体" w:hint="eastAsia"/>
          <w:b/>
          <w:szCs w:val="21"/>
        </w:rPr>
        <w:t>系、部名称：                   课程名称：                 任课教师：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9"/>
        <w:gridCol w:w="4957"/>
        <w:gridCol w:w="1285"/>
        <w:gridCol w:w="1305"/>
      </w:tblGrid>
      <w:tr w:rsidR="00317702" w:rsidRPr="00594F5E" w:rsidTr="0060220F">
        <w:trPr>
          <w:trHeight w:val="758"/>
        </w:trPr>
        <w:tc>
          <w:tcPr>
            <w:tcW w:w="1579" w:type="dxa"/>
            <w:vAlign w:val="center"/>
          </w:tcPr>
          <w:p w:rsidR="00317702" w:rsidRPr="00594F5E" w:rsidRDefault="00317702" w:rsidP="00F547C4">
            <w:pPr>
              <w:spacing w:afterLines="20"/>
              <w:jc w:val="center"/>
              <w:rPr>
                <w:b/>
                <w:szCs w:val="21"/>
              </w:rPr>
            </w:pPr>
            <w:r w:rsidRPr="00594F5E">
              <w:rPr>
                <w:rFonts w:hint="eastAsia"/>
                <w:b/>
                <w:szCs w:val="21"/>
              </w:rPr>
              <w:t>项目</w:t>
            </w:r>
          </w:p>
        </w:tc>
        <w:tc>
          <w:tcPr>
            <w:tcW w:w="4957" w:type="dxa"/>
            <w:vAlign w:val="center"/>
          </w:tcPr>
          <w:p w:rsidR="00317702" w:rsidRPr="00594F5E" w:rsidRDefault="00317702" w:rsidP="00F547C4">
            <w:pPr>
              <w:spacing w:afterLines="20"/>
              <w:jc w:val="center"/>
              <w:rPr>
                <w:b/>
                <w:szCs w:val="21"/>
              </w:rPr>
            </w:pPr>
            <w:r w:rsidRPr="00594F5E">
              <w:rPr>
                <w:rFonts w:hint="eastAsia"/>
                <w:b/>
                <w:szCs w:val="21"/>
              </w:rPr>
              <w:t>指标内涵</w:t>
            </w:r>
          </w:p>
        </w:tc>
        <w:tc>
          <w:tcPr>
            <w:tcW w:w="1285" w:type="dxa"/>
            <w:vAlign w:val="center"/>
          </w:tcPr>
          <w:p w:rsidR="00317702" w:rsidRPr="00594F5E" w:rsidRDefault="00317702" w:rsidP="00F547C4">
            <w:pPr>
              <w:spacing w:afterLines="20"/>
              <w:jc w:val="center"/>
              <w:rPr>
                <w:b/>
                <w:szCs w:val="21"/>
              </w:rPr>
            </w:pPr>
            <w:r w:rsidRPr="00594F5E">
              <w:rPr>
                <w:rFonts w:hint="eastAsia"/>
                <w:b/>
                <w:szCs w:val="21"/>
              </w:rPr>
              <w:t>评分</w:t>
            </w:r>
          </w:p>
        </w:tc>
        <w:tc>
          <w:tcPr>
            <w:tcW w:w="1305" w:type="dxa"/>
            <w:vAlign w:val="center"/>
          </w:tcPr>
          <w:p w:rsidR="00317702" w:rsidRPr="00594F5E" w:rsidRDefault="00317702" w:rsidP="00F547C4">
            <w:pPr>
              <w:spacing w:afterLines="20"/>
              <w:jc w:val="center"/>
              <w:rPr>
                <w:b/>
                <w:szCs w:val="21"/>
              </w:rPr>
            </w:pPr>
            <w:r w:rsidRPr="00594F5E">
              <w:rPr>
                <w:rFonts w:hint="eastAsia"/>
                <w:b/>
                <w:szCs w:val="21"/>
              </w:rPr>
              <w:t>备注</w:t>
            </w:r>
          </w:p>
        </w:tc>
      </w:tr>
      <w:tr w:rsidR="00317702" w:rsidRPr="00594F5E" w:rsidTr="0060220F">
        <w:trPr>
          <w:trHeight w:val="1451"/>
        </w:trPr>
        <w:tc>
          <w:tcPr>
            <w:tcW w:w="1579" w:type="dxa"/>
            <w:vAlign w:val="center"/>
          </w:tcPr>
          <w:p w:rsidR="00317702" w:rsidRPr="00594F5E" w:rsidRDefault="00317702" w:rsidP="0060220F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94F5E">
              <w:rPr>
                <w:rFonts w:ascii="宋体" w:hAnsi="宋体" w:hint="eastAsia"/>
                <w:color w:val="000000"/>
                <w:szCs w:val="21"/>
              </w:rPr>
              <w:t>教学设计要点</w:t>
            </w:r>
          </w:p>
          <w:p w:rsidR="00317702" w:rsidRPr="00594F5E" w:rsidRDefault="00317702" w:rsidP="0060220F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94F5E">
              <w:rPr>
                <w:rFonts w:ascii="宋体" w:hAnsi="宋体" w:hint="eastAsia"/>
                <w:color w:val="000000"/>
                <w:szCs w:val="21"/>
              </w:rPr>
              <w:t>（25 分）</w:t>
            </w:r>
          </w:p>
        </w:tc>
        <w:tc>
          <w:tcPr>
            <w:tcW w:w="4957" w:type="dxa"/>
            <w:vAlign w:val="center"/>
          </w:tcPr>
          <w:p w:rsidR="00317702" w:rsidRPr="00594F5E" w:rsidRDefault="00317702" w:rsidP="0060220F">
            <w:pPr>
              <w:tabs>
                <w:tab w:val="left" w:pos="5185"/>
              </w:tabs>
              <w:jc w:val="left"/>
              <w:rPr>
                <w:rFonts w:ascii="宋体" w:hAnsi="宋体"/>
                <w:color w:val="000000"/>
                <w:szCs w:val="21"/>
              </w:rPr>
            </w:pPr>
            <w:r w:rsidRPr="00594F5E">
              <w:rPr>
                <w:rFonts w:ascii="宋体" w:hAnsi="宋体" w:hint="eastAsia"/>
                <w:color w:val="000000"/>
                <w:szCs w:val="21"/>
              </w:rPr>
              <w:t>教学设计合理，体现以学生为主体、以教师为主导的教育理念；能根据课程内容和学生特点，对教学方法、教学手段、教学进度和考核方式等进行合理的整合设计。</w:t>
            </w:r>
          </w:p>
        </w:tc>
        <w:tc>
          <w:tcPr>
            <w:tcW w:w="1285" w:type="dxa"/>
            <w:vAlign w:val="center"/>
          </w:tcPr>
          <w:p w:rsidR="00317702" w:rsidRPr="00594F5E" w:rsidRDefault="00317702" w:rsidP="00F547C4">
            <w:pPr>
              <w:spacing w:afterLines="20"/>
              <w:jc w:val="center"/>
              <w:rPr>
                <w:b/>
                <w:szCs w:val="21"/>
              </w:rPr>
            </w:pPr>
          </w:p>
        </w:tc>
        <w:tc>
          <w:tcPr>
            <w:tcW w:w="1305" w:type="dxa"/>
            <w:vAlign w:val="center"/>
          </w:tcPr>
          <w:p w:rsidR="00317702" w:rsidRPr="00594F5E" w:rsidRDefault="00317702" w:rsidP="00F547C4">
            <w:pPr>
              <w:spacing w:afterLines="20"/>
              <w:jc w:val="center"/>
              <w:rPr>
                <w:b/>
                <w:szCs w:val="21"/>
              </w:rPr>
            </w:pPr>
          </w:p>
        </w:tc>
      </w:tr>
      <w:tr w:rsidR="00317702" w:rsidRPr="00594F5E" w:rsidTr="0060220F">
        <w:trPr>
          <w:trHeight w:val="1441"/>
        </w:trPr>
        <w:tc>
          <w:tcPr>
            <w:tcW w:w="1579" w:type="dxa"/>
            <w:vAlign w:val="center"/>
          </w:tcPr>
          <w:p w:rsidR="00317702" w:rsidRPr="00594F5E" w:rsidRDefault="00317702" w:rsidP="0060220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594F5E">
              <w:rPr>
                <w:rFonts w:ascii="宋体" w:hAnsi="宋体" w:hint="eastAsia"/>
                <w:szCs w:val="21"/>
              </w:rPr>
              <w:t>教学态度</w:t>
            </w:r>
          </w:p>
          <w:p w:rsidR="00317702" w:rsidRPr="00594F5E" w:rsidRDefault="00317702" w:rsidP="0060220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594F5E">
              <w:rPr>
                <w:rFonts w:ascii="宋体" w:hAnsi="宋体" w:hint="eastAsia"/>
                <w:szCs w:val="21"/>
              </w:rPr>
              <w:t>（10分）</w:t>
            </w:r>
          </w:p>
        </w:tc>
        <w:tc>
          <w:tcPr>
            <w:tcW w:w="4957" w:type="dxa"/>
            <w:vAlign w:val="center"/>
          </w:tcPr>
          <w:p w:rsidR="00317702" w:rsidRPr="00594F5E" w:rsidRDefault="00317702" w:rsidP="0060220F">
            <w:pPr>
              <w:spacing w:before="100" w:beforeAutospacing="1" w:after="100" w:afterAutospacing="1" w:line="520" w:lineRule="exact"/>
              <w:rPr>
                <w:rFonts w:ascii="宋体" w:hAnsi="宋体"/>
                <w:color w:val="000000"/>
                <w:szCs w:val="21"/>
              </w:rPr>
            </w:pPr>
            <w:r w:rsidRPr="00594F5E">
              <w:rPr>
                <w:rFonts w:ascii="宋体" w:hAnsi="宋体" w:hint="eastAsia"/>
                <w:color w:val="000000"/>
                <w:szCs w:val="21"/>
              </w:rPr>
              <w:t>着装得体，精神饱满，教学档案齐全，普通话标准，声音宏亮。</w:t>
            </w:r>
          </w:p>
        </w:tc>
        <w:tc>
          <w:tcPr>
            <w:tcW w:w="1285" w:type="dxa"/>
          </w:tcPr>
          <w:p w:rsidR="00317702" w:rsidRPr="00594F5E" w:rsidRDefault="00317702" w:rsidP="00F547C4">
            <w:pPr>
              <w:spacing w:afterLines="20" w:line="360" w:lineRule="auto"/>
              <w:rPr>
                <w:szCs w:val="21"/>
              </w:rPr>
            </w:pPr>
          </w:p>
        </w:tc>
        <w:tc>
          <w:tcPr>
            <w:tcW w:w="1305" w:type="dxa"/>
          </w:tcPr>
          <w:p w:rsidR="00317702" w:rsidRPr="00594F5E" w:rsidRDefault="00317702" w:rsidP="00F547C4">
            <w:pPr>
              <w:spacing w:afterLines="20"/>
              <w:rPr>
                <w:szCs w:val="21"/>
              </w:rPr>
            </w:pPr>
          </w:p>
        </w:tc>
      </w:tr>
      <w:tr w:rsidR="00317702" w:rsidRPr="00594F5E" w:rsidTr="0060220F">
        <w:trPr>
          <w:trHeight w:val="2801"/>
        </w:trPr>
        <w:tc>
          <w:tcPr>
            <w:tcW w:w="1579" w:type="dxa"/>
            <w:vAlign w:val="center"/>
          </w:tcPr>
          <w:p w:rsidR="00317702" w:rsidRPr="00594F5E" w:rsidRDefault="00317702" w:rsidP="0060220F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94F5E">
              <w:rPr>
                <w:rFonts w:ascii="宋体" w:hAnsi="宋体" w:hint="eastAsia"/>
                <w:color w:val="000000"/>
                <w:szCs w:val="21"/>
              </w:rPr>
              <w:t>教学内容</w:t>
            </w:r>
          </w:p>
          <w:p w:rsidR="00317702" w:rsidRPr="00594F5E" w:rsidRDefault="00317702" w:rsidP="0060220F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94F5E">
              <w:rPr>
                <w:rFonts w:ascii="宋体" w:hAnsi="宋体" w:hint="eastAsia"/>
                <w:color w:val="000000"/>
                <w:szCs w:val="21"/>
              </w:rPr>
              <w:t>（30分）</w:t>
            </w:r>
          </w:p>
        </w:tc>
        <w:tc>
          <w:tcPr>
            <w:tcW w:w="4957" w:type="dxa"/>
            <w:vAlign w:val="center"/>
          </w:tcPr>
          <w:p w:rsidR="00317702" w:rsidRPr="00594F5E" w:rsidRDefault="00317702" w:rsidP="0060220F">
            <w:pPr>
              <w:spacing w:before="100" w:beforeAutospacing="1" w:after="100" w:afterAutospacing="1" w:line="520" w:lineRule="exact"/>
              <w:rPr>
                <w:rFonts w:ascii="宋体" w:hAnsi="宋体"/>
                <w:color w:val="000000"/>
                <w:szCs w:val="21"/>
              </w:rPr>
            </w:pPr>
            <w:r w:rsidRPr="00594F5E">
              <w:rPr>
                <w:rFonts w:ascii="宋体" w:hAnsi="宋体" w:hint="eastAsia"/>
                <w:color w:val="000000"/>
                <w:szCs w:val="21"/>
              </w:rPr>
              <w:t>授课内容符合教学大纲的要求，能够及时补充国内外最新研究成果，理论联系实际，具有一定的深度和信息量；课程内容娴熟，对问题的阐述简练准确，条理清晰，重点突出，举例恰当。</w:t>
            </w:r>
          </w:p>
        </w:tc>
        <w:tc>
          <w:tcPr>
            <w:tcW w:w="1285" w:type="dxa"/>
          </w:tcPr>
          <w:p w:rsidR="00317702" w:rsidRPr="00594F5E" w:rsidRDefault="00317702" w:rsidP="00F547C4">
            <w:pPr>
              <w:spacing w:afterLines="20" w:line="360" w:lineRule="auto"/>
              <w:rPr>
                <w:szCs w:val="21"/>
              </w:rPr>
            </w:pPr>
          </w:p>
        </w:tc>
        <w:tc>
          <w:tcPr>
            <w:tcW w:w="1305" w:type="dxa"/>
          </w:tcPr>
          <w:p w:rsidR="00317702" w:rsidRPr="00594F5E" w:rsidRDefault="00317702" w:rsidP="00F547C4">
            <w:pPr>
              <w:spacing w:afterLines="20"/>
              <w:rPr>
                <w:szCs w:val="21"/>
              </w:rPr>
            </w:pPr>
          </w:p>
        </w:tc>
      </w:tr>
      <w:tr w:rsidR="00317702" w:rsidRPr="00594F5E" w:rsidTr="0060220F">
        <w:trPr>
          <w:trHeight w:val="2202"/>
        </w:trPr>
        <w:tc>
          <w:tcPr>
            <w:tcW w:w="1579" w:type="dxa"/>
            <w:vAlign w:val="center"/>
          </w:tcPr>
          <w:p w:rsidR="00317702" w:rsidRPr="00594F5E" w:rsidRDefault="00317702" w:rsidP="0060220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594F5E">
              <w:rPr>
                <w:rFonts w:ascii="宋体" w:hAnsi="宋体" w:hint="eastAsia"/>
                <w:szCs w:val="21"/>
              </w:rPr>
              <w:t>教学方法及手段</w:t>
            </w:r>
          </w:p>
          <w:p w:rsidR="00317702" w:rsidRPr="00594F5E" w:rsidRDefault="00317702" w:rsidP="0060220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594F5E">
              <w:rPr>
                <w:rFonts w:ascii="宋体" w:hAnsi="宋体" w:hint="eastAsia"/>
                <w:szCs w:val="21"/>
              </w:rPr>
              <w:t>（</w:t>
            </w:r>
            <w:r w:rsidRPr="00594F5E">
              <w:rPr>
                <w:rFonts w:ascii="宋体" w:hAnsi="宋体" w:hint="eastAsia"/>
                <w:color w:val="000000"/>
                <w:szCs w:val="21"/>
              </w:rPr>
              <w:t>25分）</w:t>
            </w:r>
          </w:p>
        </w:tc>
        <w:tc>
          <w:tcPr>
            <w:tcW w:w="4957" w:type="dxa"/>
            <w:vAlign w:val="center"/>
          </w:tcPr>
          <w:p w:rsidR="00317702" w:rsidRPr="00594F5E" w:rsidRDefault="00317702" w:rsidP="0060220F">
            <w:pPr>
              <w:spacing w:before="100" w:beforeAutospacing="1" w:after="100" w:afterAutospacing="1" w:line="520" w:lineRule="exact"/>
              <w:rPr>
                <w:rFonts w:ascii="宋体" w:hAnsi="宋体"/>
                <w:color w:val="000000"/>
                <w:szCs w:val="21"/>
              </w:rPr>
            </w:pPr>
            <w:r w:rsidRPr="00594F5E">
              <w:rPr>
                <w:rFonts w:ascii="宋体" w:hAnsi="宋体" w:hint="eastAsia"/>
                <w:color w:val="000000"/>
                <w:szCs w:val="21"/>
              </w:rPr>
              <w:t>有效利用各种教学手段、板书与多媒体能有机结合，采用启发式教学；语言规范，表达流畅清楚，逻辑性强，板书工整，版面布置合理，使用的多媒体课件信息量合适，图片使用得当，文字精炼，制作质量高。</w:t>
            </w:r>
          </w:p>
        </w:tc>
        <w:tc>
          <w:tcPr>
            <w:tcW w:w="1285" w:type="dxa"/>
          </w:tcPr>
          <w:p w:rsidR="00317702" w:rsidRPr="00594F5E" w:rsidRDefault="00317702" w:rsidP="00F547C4">
            <w:pPr>
              <w:spacing w:afterLines="20" w:line="360" w:lineRule="auto"/>
              <w:rPr>
                <w:szCs w:val="21"/>
              </w:rPr>
            </w:pPr>
          </w:p>
        </w:tc>
        <w:tc>
          <w:tcPr>
            <w:tcW w:w="1305" w:type="dxa"/>
          </w:tcPr>
          <w:p w:rsidR="00317702" w:rsidRPr="00594F5E" w:rsidRDefault="00317702" w:rsidP="00F547C4">
            <w:pPr>
              <w:spacing w:afterLines="20"/>
              <w:rPr>
                <w:szCs w:val="21"/>
              </w:rPr>
            </w:pPr>
          </w:p>
        </w:tc>
      </w:tr>
      <w:tr w:rsidR="00317702" w:rsidRPr="00594F5E" w:rsidTr="0060220F">
        <w:trPr>
          <w:trHeight w:val="1341"/>
        </w:trPr>
        <w:tc>
          <w:tcPr>
            <w:tcW w:w="1579" w:type="dxa"/>
            <w:vAlign w:val="center"/>
          </w:tcPr>
          <w:p w:rsidR="00317702" w:rsidRPr="00594F5E" w:rsidRDefault="00317702" w:rsidP="0060220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594F5E">
              <w:rPr>
                <w:rFonts w:ascii="宋体" w:hAnsi="宋体" w:hint="eastAsia"/>
                <w:szCs w:val="21"/>
              </w:rPr>
              <w:t>教学效果</w:t>
            </w:r>
          </w:p>
          <w:p w:rsidR="00317702" w:rsidRPr="00594F5E" w:rsidRDefault="00317702" w:rsidP="0060220F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594F5E">
              <w:rPr>
                <w:rFonts w:ascii="宋体" w:hAnsi="宋体" w:hint="eastAsia"/>
                <w:color w:val="000000"/>
                <w:szCs w:val="21"/>
              </w:rPr>
              <w:t>（10分）</w:t>
            </w:r>
          </w:p>
        </w:tc>
        <w:tc>
          <w:tcPr>
            <w:tcW w:w="4957" w:type="dxa"/>
            <w:vAlign w:val="center"/>
          </w:tcPr>
          <w:p w:rsidR="00317702" w:rsidRPr="00594F5E" w:rsidRDefault="00317702" w:rsidP="0060220F">
            <w:pPr>
              <w:spacing w:before="100" w:beforeAutospacing="1" w:after="100" w:afterAutospacing="1" w:line="520" w:lineRule="exact"/>
              <w:rPr>
                <w:rFonts w:ascii="宋体" w:hAnsi="宋体"/>
                <w:szCs w:val="21"/>
              </w:rPr>
            </w:pPr>
            <w:r w:rsidRPr="00594F5E">
              <w:rPr>
                <w:rFonts w:ascii="宋体" w:hAnsi="宋体" w:hint="eastAsia"/>
                <w:szCs w:val="21"/>
              </w:rPr>
              <w:t>选</w:t>
            </w:r>
            <w:r w:rsidRPr="00594F5E">
              <w:rPr>
                <w:rFonts w:ascii="宋体" w:hAnsi="宋体" w:hint="eastAsia"/>
                <w:color w:val="000000"/>
                <w:szCs w:val="21"/>
              </w:rPr>
              <w:t>题有特色，能激发学生积极性</w:t>
            </w:r>
            <w:r w:rsidRPr="00594F5E">
              <w:rPr>
                <w:rFonts w:ascii="宋体" w:hAnsi="宋体" w:hint="eastAsia"/>
                <w:szCs w:val="21"/>
              </w:rPr>
              <w:t>，效果好。</w:t>
            </w:r>
          </w:p>
        </w:tc>
        <w:tc>
          <w:tcPr>
            <w:tcW w:w="1285" w:type="dxa"/>
          </w:tcPr>
          <w:p w:rsidR="00317702" w:rsidRPr="00594F5E" w:rsidRDefault="00317702" w:rsidP="00F547C4">
            <w:pPr>
              <w:spacing w:afterLines="20" w:line="360" w:lineRule="auto"/>
              <w:rPr>
                <w:szCs w:val="21"/>
              </w:rPr>
            </w:pPr>
          </w:p>
        </w:tc>
        <w:tc>
          <w:tcPr>
            <w:tcW w:w="1305" w:type="dxa"/>
          </w:tcPr>
          <w:p w:rsidR="00317702" w:rsidRPr="00594F5E" w:rsidRDefault="00317702" w:rsidP="00F547C4">
            <w:pPr>
              <w:spacing w:afterLines="20"/>
              <w:rPr>
                <w:szCs w:val="21"/>
              </w:rPr>
            </w:pPr>
          </w:p>
        </w:tc>
      </w:tr>
      <w:tr w:rsidR="00317702" w:rsidRPr="00594F5E" w:rsidTr="0060220F">
        <w:trPr>
          <w:trHeight w:val="758"/>
        </w:trPr>
        <w:tc>
          <w:tcPr>
            <w:tcW w:w="6536" w:type="dxa"/>
            <w:gridSpan w:val="2"/>
            <w:vAlign w:val="center"/>
          </w:tcPr>
          <w:p w:rsidR="00317702" w:rsidRPr="00594F5E" w:rsidRDefault="00317702" w:rsidP="00F547C4">
            <w:pPr>
              <w:spacing w:afterLines="20" w:line="360" w:lineRule="auto"/>
              <w:jc w:val="center"/>
              <w:rPr>
                <w:szCs w:val="21"/>
              </w:rPr>
            </w:pPr>
            <w:r w:rsidRPr="00594F5E">
              <w:rPr>
                <w:rFonts w:hint="eastAsia"/>
                <w:szCs w:val="21"/>
              </w:rPr>
              <w:t>合计</w:t>
            </w:r>
          </w:p>
        </w:tc>
        <w:tc>
          <w:tcPr>
            <w:tcW w:w="2590" w:type="dxa"/>
            <w:gridSpan w:val="2"/>
          </w:tcPr>
          <w:p w:rsidR="00317702" w:rsidRPr="00594F5E" w:rsidRDefault="00317702" w:rsidP="00F547C4">
            <w:pPr>
              <w:spacing w:afterLines="20"/>
              <w:rPr>
                <w:szCs w:val="21"/>
              </w:rPr>
            </w:pPr>
          </w:p>
        </w:tc>
      </w:tr>
    </w:tbl>
    <w:p w:rsidR="00317702" w:rsidRDefault="00317702" w:rsidP="00F547C4">
      <w:pPr>
        <w:spacing w:afterLines="20"/>
        <w:rPr>
          <w:szCs w:val="21"/>
        </w:rPr>
      </w:pPr>
    </w:p>
    <w:p w:rsidR="00317702" w:rsidRDefault="00317702" w:rsidP="00317702">
      <w:pPr>
        <w:rPr>
          <w:rFonts w:ascii="宋体" w:hAnsi="宋体"/>
          <w:sz w:val="28"/>
          <w:szCs w:val="28"/>
        </w:rPr>
      </w:pPr>
    </w:p>
    <w:p w:rsidR="00E4148E" w:rsidRDefault="00E4148E"/>
    <w:sectPr w:rsidR="00E4148E" w:rsidSect="0070464B">
      <w:headerReference w:type="default" r:id="rId6"/>
      <w:pgSz w:w="11906" w:h="16838"/>
      <w:pgMar w:top="1304" w:right="1418" w:bottom="130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DB3" w:rsidRDefault="000A2DB3" w:rsidP="00317702">
      <w:r>
        <w:separator/>
      </w:r>
    </w:p>
  </w:endnote>
  <w:endnote w:type="continuationSeparator" w:id="1">
    <w:p w:rsidR="000A2DB3" w:rsidRDefault="000A2DB3" w:rsidP="00317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DB3" w:rsidRDefault="000A2DB3" w:rsidP="00317702">
      <w:r>
        <w:separator/>
      </w:r>
    </w:p>
  </w:footnote>
  <w:footnote w:type="continuationSeparator" w:id="1">
    <w:p w:rsidR="000A2DB3" w:rsidRDefault="000A2DB3" w:rsidP="00317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5E" w:rsidRDefault="000A2DB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702"/>
    <w:rsid w:val="000A2DB3"/>
    <w:rsid w:val="00317702"/>
    <w:rsid w:val="0070464B"/>
    <w:rsid w:val="00E4148E"/>
    <w:rsid w:val="00F5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17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77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77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77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郭媛媛</dc:creator>
  <cp:keywords/>
  <dc:description/>
  <cp:lastModifiedBy>郭媛媛</cp:lastModifiedBy>
  <cp:revision>4</cp:revision>
  <dcterms:created xsi:type="dcterms:W3CDTF">2016-06-23T03:11:00Z</dcterms:created>
  <dcterms:modified xsi:type="dcterms:W3CDTF">2016-06-23T09:38:00Z</dcterms:modified>
</cp:coreProperties>
</file>